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34" w:rsidRDefault="004F5834"/>
    <w:p w:rsidR="000C533A" w:rsidRDefault="000C533A"/>
    <w:p w:rsidR="000C533A" w:rsidRDefault="000C533A"/>
    <w:tbl>
      <w:tblPr>
        <w:tblW w:w="9331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1"/>
      </w:tblGrid>
      <w:tr w:rsidR="00DE35CE" w:rsidTr="00A3692C"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0C533A">
            <w:pPr>
              <w:pStyle w:val="WW-Tekstpodstawowy3"/>
              <w:jc w:val="left"/>
              <w:rPr>
                <w:sz w:val="22"/>
                <w:szCs w:val="22"/>
              </w:rPr>
            </w:pPr>
          </w:p>
          <w:p w:rsidR="00DE35CE" w:rsidRDefault="00DE35CE" w:rsidP="003E1272">
            <w:pPr>
              <w:pStyle w:val="WW-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OPIS STANOWISKA PRACY I WYMAGAŃ KWALIFIKACYJNYCH PRACOWNIKA </w:t>
            </w:r>
            <w:r w:rsidR="003E1272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NA STANOWISKU URZĘDNICZYM, KIEROWNICZYM STANOWISKU URZĘDNICZYM</w:t>
            </w:r>
          </w:p>
          <w:p w:rsidR="00DE35CE" w:rsidRDefault="00DE35CE" w:rsidP="00DE35CE">
            <w:pPr>
              <w:pStyle w:val="WW-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LUB KIEROWNIKA JEDNOSTKI ORGANIZACYJNEJ GMINY </w:t>
            </w:r>
          </w:p>
          <w:p w:rsidR="003E1272" w:rsidRDefault="003E1272" w:rsidP="00DE35CE">
            <w:pPr>
              <w:pStyle w:val="WW-Tekstpodstawowy3"/>
              <w:rPr>
                <w:sz w:val="22"/>
                <w:szCs w:val="22"/>
              </w:rPr>
            </w:pPr>
          </w:p>
        </w:tc>
      </w:tr>
    </w:tbl>
    <w:p w:rsidR="009A1A63" w:rsidRDefault="009A1A63" w:rsidP="009A1A63">
      <w:pPr>
        <w:pStyle w:val="Standard"/>
      </w:pPr>
    </w:p>
    <w:tbl>
      <w:tblPr>
        <w:tblW w:w="10155" w:type="dxa"/>
        <w:tblInd w:w="-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209"/>
        <w:gridCol w:w="6520"/>
      </w:tblGrid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 w:rsidRPr="00A70F83">
              <w:rPr>
                <w:b/>
                <w:strike/>
              </w:rPr>
              <w:t>Wydział</w:t>
            </w:r>
            <w:r>
              <w:rPr>
                <w:b/>
              </w:rPr>
              <w:t>/referat</w:t>
            </w:r>
          </w:p>
          <w:p w:rsidR="00DE35CE" w:rsidRPr="00A70F83" w:rsidRDefault="00DE35CE" w:rsidP="00A3692C">
            <w:pPr>
              <w:pStyle w:val="Standard"/>
              <w:rPr>
                <w:b/>
                <w:strike/>
              </w:rPr>
            </w:pPr>
            <w:r w:rsidRPr="00A70F83">
              <w:rPr>
                <w:b/>
                <w:strike/>
              </w:rPr>
              <w:t>Samodzielne stanowisko</w:t>
            </w:r>
          </w:p>
          <w:p w:rsidR="003E1272" w:rsidRPr="005F24D1" w:rsidRDefault="00DE35CE" w:rsidP="00A3692C">
            <w:pPr>
              <w:pStyle w:val="Standard"/>
              <w:rPr>
                <w:b/>
                <w:strike/>
              </w:rPr>
            </w:pPr>
            <w:r w:rsidRPr="00A70F83">
              <w:rPr>
                <w:b/>
                <w:strike/>
              </w:rPr>
              <w:t>Jednostka organizacyjna gminy*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9FF" w:rsidRDefault="00BF29FF" w:rsidP="00A3692C">
            <w:pPr>
              <w:pStyle w:val="Tekstpodstawowy2"/>
              <w:rPr>
                <w:b/>
              </w:rPr>
            </w:pPr>
          </w:p>
          <w:p w:rsidR="00DE35CE" w:rsidRPr="00A70F83" w:rsidRDefault="00A70F83" w:rsidP="00A3692C">
            <w:pPr>
              <w:pStyle w:val="Tekstpodstawowy2"/>
              <w:rPr>
                <w:b/>
              </w:rPr>
            </w:pPr>
            <w:r w:rsidRPr="00A70F83">
              <w:rPr>
                <w:b/>
              </w:rPr>
              <w:t>Referat Gospodarki Odpadami Komunalnymi</w:t>
            </w:r>
          </w:p>
          <w:p w:rsidR="00DE35CE" w:rsidRPr="00A70F83" w:rsidRDefault="00DE35CE" w:rsidP="00A3692C">
            <w:pPr>
              <w:pStyle w:val="Standard"/>
              <w:jc w:val="both"/>
              <w:rPr>
                <w:b/>
              </w:rPr>
            </w:pPr>
          </w:p>
        </w:tc>
      </w:tr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Proponowane stanowisko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304" w:rsidRDefault="00EF4304" w:rsidP="00A3692C">
            <w:pPr>
              <w:pStyle w:val="Standard"/>
              <w:jc w:val="both"/>
            </w:pPr>
          </w:p>
          <w:p w:rsidR="00DE35CE" w:rsidRDefault="00365D27" w:rsidP="00A3692C">
            <w:pPr>
              <w:pStyle w:val="Standard"/>
              <w:jc w:val="both"/>
              <w:rPr>
                <w:b/>
              </w:rPr>
            </w:pPr>
            <w:r w:rsidRPr="005F24D1">
              <w:rPr>
                <w:b/>
              </w:rPr>
              <w:t>referent</w:t>
            </w:r>
          </w:p>
          <w:p w:rsidR="006746E7" w:rsidRPr="005F24D1" w:rsidRDefault="006746E7" w:rsidP="00A3692C">
            <w:pPr>
              <w:pStyle w:val="Standard"/>
              <w:jc w:val="both"/>
              <w:rPr>
                <w:b/>
              </w:rPr>
            </w:pPr>
          </w:p>
        </w:tc>
      </w:tr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Charakterystyka i cel pracy</w:t>
            </w:r>
          </w:p>
          <w:p w:rsidR="003E1272" w:rsidRDefault="003E1272" w:rsidP="00A3692C">
            <w:pPr>
              <w:pStyle w:val="Standard"/>
              <w:rPr>
                <w:b/>
              </w:rPr>
            </w:pPr>
          </w:p>
          <w:p w:rsidR="003E1272" w:rsidRDefault="003E1272" w:rsidP="00A3692C">
            <w:pPr>
              <w:pStyle w:val="Standard"/>
              <w:rPr>
                <w:b/>
              </w:rPr>
            </w:pPr>
          </w:p>
          <w:p w:rsidR="003E1272" w:rsidRDefault="003E1272" w:rsidP="00A3692C">
            <w:pPr>
              <w:pStyle w:val="Standard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D27" w:rsidRPr="00BF29FF" w:rsidRDefault="00365D27" w:rsidP="00365D27">
            <w:pPr>
              <w:pStyle w:val="Standard"/>
            </w:pPr>
            <w:r w:rsidRPr="00BF29FF">
              <w:t>Praca biurowa oraz w terenie wynikająca m.in.  z realizacji niżej wymienionych aktów prawnych i wykonawczych:</w:t>
            </w:r>
          </w:p>
          <w:p w:rsidR="00365D27" w:rsidRPr="00BF29FF" w:rsidRDefault="00365D27" w:rsidP="00365D27">
            <w:pPr>
              <w:pStyle w:val="Standard"/>
            </w:pPr>
            <w:r w:rsidRPr="00BF29FF">
              <w:t xml:space="preserve">- </w:t>
            </w:r>
            <w:r w:rsidR="00BF29FF">
              <w:t>U</w:t>
            </w:r>
            <w:r w:rsidRPr="00BF29FF">
              <w:t>stawa o samorządzie gminnym</w:t>
            </w:r>
            <w:r w:rsidR="006746E7" w:rsidRPr="00BF29FF">
              <w:t>,</w:t>
            </w:r>
          </w:p>
          <w:p w:rsidR="00365D27" w:rsidRPr="00BF29FF" w:rsidRDefault="00365D27" w:rsidP="00365D27">
            <w:pPr>
              <w:pStyle w:val="Standard"/>
            </w:pPr>
            <w:r w:rsidRPr="00BF29FF">
              <w:t xml:space="preserve">- </w:t>
            </w:r>
            <w:r w:rsidR="00BF29FF">
              <w:t>U</w:t>
            </w:r>
            <w:r w:rsidRPr="00BF29FF">
              <w:t>stawa Ordynacja podatkowa</w:t>
            </w:r>
            <w:r w:rsidR="006746E7" w:rsidRPr="00BF29FF">
              <w:t>,</w:t>
            </w:r>
          </w:p>
          <w:p w:rsidR="00365D27" w:rsidRPr="00BF29FF" w:rsidRDefault="00365D27" w:rsidP="00365D27">
            <w:pPr>
              <w:pStyle w:val="Standard"/>
            </w:pPr>
            <w:r w:rsidRPr="00BF29FF">
              <w:t xml:space="preserve">- </w:t>
            </w:r>
            <w:r w:rsidR="00BF29FF">
              <w:t>U</w:t>
            </w:r>
            <w:r w:rsidRPr="00BF29FF">
              <w:t>stawa o odpadach</w:t>
            </w:r>
            <w:r w:rsidR="006746E7" w:rsidRPr="00BF29FF">
              <w:t xml:space="preserve">, </w:t>
            </w:r>
          </w:p>
          <w:p w:rsidR="00365D27" w:rsidRPr="00BF29FF" w:rsidRDefault="00365D27" w:rsidP="00365D27">
            <w:pPr>
              <w:pStyle w:val="Standard"/>
            </w:pPr>
            <w:r w:rsidRPr="00BF29FF">
              <w:t xml:space="preserve">- </w:t>
            </w:r>
            <w:r w:rsidR="00BF29FF">
              <w:t>U</w:t>
            </w:r>
            <w:r w:rsidRPr="00BF29FF">
              <w:t>stawa o utrzymaniu czystości i porządku w gminach</w:t>
            </w:r>
            <w:r w:rsidR="001B7A67">
              <w:t>,</w:t>
            </w:r>
          </w:p>
          <w:p w:rsidR="00DE35CE" w:rsidRDefault="00BF29FF" w:rsidP="00BF29FF">
            <w:pPr>
              <w:pStyle w:val="Standard"/>
            </w:pPr>
            <w:r w:rsidRPr="00BF29FF">
              <w:t>- p</w:t>
            </w:r>
            <w:r w:rsidR="001B7A67">
              <w:t>rzepisy wykonawcze do w/w ustaw,</w:t>
            </w:r>
          </w:p>
          <w:p w:rsidR="00BF29FF" w:rsidRPr="00BF29FF" w:rsidRDefault="001B7A67" w:rsidP="00BF29FF">
            <w:pPr>
              <w:pStyle w:val="Standard"/>
            </w:pPr>
            <w:r>
              <w:t xml:space="preserve">- </w:t>
            </w:r>
            <w:r w:rsidRPr="001B7A67">
              <w:t>prawo miejscowe z zakresu gospodarowania odpadami komunalnymi.</w:t>
            </w:r>
          </w:p>
        </w:tc>
      </w:tr>
      <w:tr w:rsidR="00DE35CE" w:rsidTr="009A1A63">
        <w:trPr>
          <w:trHeight w:val="8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Zakres obowiązków</w:t>
            </w:r>
          </w:p>
          <w:p w:rsidR="005A4C4B" w:rsidRDefault="005A4C4B" w:rsidP="00A3692C">
            <w:pPr>
              <w:pStyle w:val="Standard"/>
              <w:rPr>
                <w:b/>
              </w:rPr>
            </w:pPr>
          </w:p>
          <w:p w:rsidR="003E1272" w:rsidRDefault="003E1272" w:rsidP="00A3692C">
            <w:pPr>
              <w:pStyle w:val="Standard"/>
              <w:rPr>
                <w:b/>
              </w:rPr>
            </w:pPr>
          </w:p>
          <w:p w:rsidR="005A4C4B" w:rsidRDefault="005A4C4B" w:rsidP="00A3692C">
            <w:pPr>
              <w:pStyle w:val="Standard"/>
              <w:rPr>
                <w:b/>
              </w:rPr>
            </w:pPr>
          </w:p>
          <w:p w:rsidR="005A4C4B" w:rsidRDefault="005A4C4B" w:rsidP="00A3692C">
            <w:pPr>
              <w:pStyle w:val="Standard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045" w:rsidRDefault="00C74045" w:rsidP="009A1A63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Przyjmowanie i weryfikacja deklaracji o wysokości opłaty za gospodarowanie odpadami komunalnymi</w:t>
            </w:r>
            <w:r w:rsidR="009A1A63">
              <w:rPr>
                <w:rFonts w:cs="Times New Roman"/>
                <w:szCs w:val="24"/>
              </w:rPr>
              <w:t xml:space="preserve"> składanych przez właścicieli nieruchomości.</w:t>
            </w:r>
          </w:p>
          <w:p w:rsidR="009A1A63" w:rsidRDefault="009A1A63" w:rsidP="009A1A63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Prowadzenie prawidłowej ewidencji przypisów i odpisów należności z tytułu opłaty za gospodarowanie odpadami komunalnymi. </w:t>
            </w:r>
          </w:p>
          <w:p w:rsidR="009A1A63" w:rsidRDefault="009A1A63" w:rsidP="009A1A63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Kontrola realizacji usługi odbioru o</w:t>
            </w:r>
            <w:r w:rsidR="00415769">
              <w:rPr>
                <w:rFonts w:cs="Times New Roman"/>
                <w:szCs w:val="24"/>
              </w:rPr>
              <w:t>d</w:t>
            </w:r>
            <w:r>
              <w:rPr>
                <w:rFonts w:cs="Times New Roman"/>
                <w:szCs w:val="24"/>
              </w:rPr>
              <w:t>padów, w tym przyjmowanie i weryfikacja zgłoszeń mieszkańców</w:t>
            </w:r>
            <w:r w:rsidR="00EF4304">
              <w:rPr>
                <w:rFonts w:cs="Times New Roman"/>
                <w:szCs w:val="24"/>
              </w:rPr>
              <w:t xml:space="preserve">                      </w:t>
            </w:r>
            <w:r>
              <w:rPr>
                <w:rFonts w:cs="Times New Roman"/>
                <w:szCs w:val="24"/>
              </w:rPr>
              <w:t xml:space="preserve"> o niewłaściwej realizacji usługi przez wykonawcę.</w:t>
            </w:r>
          </w:p>
          <w:p w:rsidR="00A70F83" w:rsidRDefault="00A70F83" w:rsidP="009A1A63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Opracowanie projektów uchwał wynikających</w:t>
            </w:r>
            <w:r>
              <w:rPr>
                <w:rFonts w:cs="Times New Roman"/>
                <w:szCs w:val="24"/>
              </w:rPr>
              <w:br/>
              <w:t xml:space="preserve"> z ustawy o utrzymaniu czystości i porządku  w gminach.</w:t>
            </w:r>
          </w:p>
          <w:p w:rsidR="00A70F83" w:rsidRDefault="00A70F83" w:rsidP="009A1A63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Przygotowanie sprawozdań z zakresu gospodarki odpadami komunalnymi.</w:t>
            </w:r>
          </w:p>
          <w:p w:rsidR="00A70F83" w:rsidRDefault="00A70F83" w:rsidP="009A1A63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Stosowanie przepisów ustawy Ordynacja Podatkowa </w:t>
            </w:r>
            <w:r w:rsidR="00EF4304">
              <w:rPr>
                <w:rFonts w:cs="Times New Roman"/>
                <w:szCs w:val="24"/>
              </w:rPr>
              <w:t xml:space="preserve">                  </w:t>
            </w:r>
            <w:r>
              <w:rPr>
                <w:rFonts w:cs="Times New Roman"/>
                <w:szCs w:val="24"/>
              </w:rPr>
              <w:t xml:space="preserve">w szczególności prowadzenie postępowań związanych </w:t>
            </w:r>
            <w:r w:rsidR="00EF4304">
              <w:rPr>
                <w:rFonts w:cs="Times New Roman"/>
                <w:szCs w:val="24"/>
              </w:rPr>
              <w:t xml:space="preserve">               </w:t>
            </w:r>
            <w:r>
              <w:rPr>
                <w:rFonts w:cs="Times New Roman"/>
                <w:szCs w:val="24"/>
              </w:rPr>
              <w:t xml:space="preserve">z naliczeniem opłaty za </w:t>
            </w:r>
            <w:r w:rsidR="00EF4304">
              <w:rPr>
                <w:rFonts w:cs="Times New Roman"/>
                <w:szCs w:val="24"/>
              </w:rPr>
              <w:t xml:space="preserve">odbiór i </w:t>
            </w:r>
            <w:r>
              <w:rPr>
                <w:rFonts w:cs="Times New Roman"/>
                <w:szCs w:val="24"/>
              </w:rPr>
              <w:t>gospodarowanie odpadami komunalnymi.</w:t>
            </w:r>
          </w:p>
          <w:p w:rsidR="00A70F83" w:rsidRDefault="00A70F83" w:rsidP="009A1A63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Przyjmowanie stron i udzielanie informacji z zakresu spraw prowadzonych   przez </w:t>
            </w:r>
            <w:r w:rsidR="00365D27">
              <w:rPr>
                <w:rFonts w:cs="Times New Roman"/>
                <w:szCs w:val="24"/>
              </w:rPr>
              <w:t>referat</w:t>
            </w:r>
            <w:r>
              <w:rPr>
                <w:rFonts w:cs="Times New Roman"/>
                <w:szCs w:val="24"/>
              </w:rPr>
              <w:t>.</w:t>
            </w:r>
          </w:p>
          <w:p w:rsidR="00A70F83" w:rsidRDefault="00A70F83" w:rsidP="009A1A63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Przyjmowanie skarg i reklamacji dotyczących funkcjonowania systemu odbierania i gospodarki odpadami komunalnymi.</w:t>
            </w:r>
          </w:p>
          <w:p w:rsidR="00DE35CE" w:rsidRDefault="00A70F83" w:rsidP="009A1A63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Kompletowanie oraz przekazywanie dokumentacji </w:t>
            </w:r>
            <w:r w:rsidR="00EF4304">
              <w:rPr>
                <w:rFonts w:cs="Times New Roman"/>
                <w:szCs w:val="24"/>
              </w:rPr>
              <w:t xml:space="preserve">                   d</w:t>
            </w:r>
            <w:r>
              <w:rPr>
                <w:rFonts w:cs="Times New Roman"/>
                <w:szCs w:val="24"/>
              </w:rPr>
              <w:t>o archiwum.</w:t>
            </w:r>
          </w:p>
          <w:p w:rsidR="00CB0EC9" w:rsidRPr="00F34302" w:rsidRDefault="009A1A63" w:rsidP="00F34302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Prowadzenie działań informacyjnych i edukacyjnych </w:t>
            </w:r>
            <w:r w:rsidR="00EF4304">
              <w:rPr>
                <w:rFonts w:cs="Times New Roman"/>
                <w:szCs w:val="24"/>
              </w:rPr>
              <w:t xml:space="preserve">                  </w:t>
            </w:r>
            <w:r>
              <w:rPr>
                <w:rFonts w:cs="Times New Roman"/>
                <w:szCs w:val="24"/>
              </w:rPr>
              <w:t xml:space="preserve">w zakresie prawidłowego gospodarowania odpadami komunalnymi. </w:t>
            </w:r>
          </w:p>
        </w:tc>
      </w:tr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Wykształcenie:</w:t>
            </w:r>
          </w:p>
          <w:p w:rsidR="005A4C4B" w:rsidRDefault="005A4C4B" w:rsidP="00A3692C">
            <w:pPr>
              <w:pStyle w:val="Standard"/>
              <w:rPr>
                <w:b/>
              </w:rPr>
            </w:pPr>
            <w:r>
              <w:rPr>
                <w:b/>
              </w:rPr>
              <w:t>wyższe,</w:t>
            </w:r>
          </w:p>
          <w:p w:rsidR="00DE35CE" w:rsidRDefault="005A4C4B" w:rsidP="00A3692C">
            <w:pPr>
              <w:pStyle w:val="Standard"/>
              <w:rPr>
                <w:b/>
              </w:rPr>
            </w:pPr>
            <w:r>
              <w:rPr>
                <w:b/>
              </w:rPr>
              <w:t>średnie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5CE" w:rsidRDefault="00DE35CE" w:rsidP="00A3692C">
            <w:pPr>
              <w:pStyle w:val="Tekstpodstawowy2"/>
              <w:rPr>
                <w:b/>
              </w:rPr>
            </w:pPr>
          </w:p>
          <w:p w:rsidR="00DE35CE" w:rsidRPr="00365D27" w:rsidRDefault="006746E7" w:rsidP="00A3692C">
            <w:pPr>
              <w:pStyle w:val="Tekstpodstawowy2"/>
            </w:pPr>
            <w:r>
              <w:t xml:space="preserve">Minimum </w:t>
            </w:r>
            <w:r w:rsidR="00365D27">
              <w:t>ś</w:t>
            </w:r>
            <w:r w:rsidR="00365D27" w:rsidRPr="00365D27">
              <w:t>rednie</w:t>
            </w:r>
            <w:r w:rsidR="002549C4">
              <w:t xml:space="preserve"> </w:t>
            </w:r>
          </w:p>
          <w:p w:rsidR="00DE35CE" w:rsidRDefault="00DE35CE" w:rsidP="00A3692C">
            <w:pPr>
              <w:pStyle w:val="Tekstpodstawowy2"/>
              <w:rPr>
                <w:b/>
              </w:rPr>
            </w:pPr>
          </w:p>
        </w:tc>
      </w:tr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EC9" w:rsidRDefault="00CB0EC9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Praktyka (staż pracy):</w:t>
            </w:r>
          </w:p>
          <w:p w:rsidR="00DE35CE" w:rsidRDefault="005A4C4B" w:rsidP="005A4C4B">
            <w:pPr>
              <w:pStyle w:val="Standard"/>
              <w:rPr>
                <w:b/>
              </w:rPr>
            </w:pPr>
            <w:r>
              <w:rPr>
                <w:b/>
              </w:rPr>
              <w:t>K</w:t>
            </w:r>
            <w:r w:rsidR="00DE35CE">
              <w:rPr>
                <w:b/>
              </w:rPr>
              <w:t>onieczna</w:t>
            </w:r>
            <w:r>
              <w:rPr>
                <w:b/>
              </w:rPr>
              <w:t>,</w:t>
            </w:r>
          </w:p>
          <w:p w:rsidR="003E1272" w:rsidRDefault="003E1272" w:rsidP="005A4C4B">
            <w:pPr>
              <w:pStyle w:val="Standard"/>
              <w:rPr>
                <w:b/>
              </w:rPr>
            </w:pPr>
            <w:r>
              <w:rPr>
                <w:b/>
              </w:rPr>
              <w:t>P</w:t>
            </w:r>
            <w:r w:rsidR="005A4C4B">
              <w:rPr>
                <w:b/>
              </w:rPr>
              <w:t>ożądana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EC9" w:rsidRDefault="00CB0EC9" w:rsidP="00CB0EC9">
            <w:pPr>
              <w:pStyle w:val="Standard"/>
              <w:rPr>
                <w:rFonts w:eastAsia="Times New Roman" w:cs="Times New Roman"/>
                <w:b/>
                <w:color w:val="000000"/>
              </w:rPr>
            </w:pPr>
          </w:p>
          <w:p w:rsidR="00747635" w:rsidRDefault="00CB0EC9" w:rsidP="00CB0EC9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CB0EC9">
              <w:rPr>
                <w:rFonts w:eastAsia="Times New Roman" w:cs="Times New Roman"/>
                <w:b/>
                <w:color w:val="000000"/>
              </w:rPr>
              <w:t>Konieczna</w:t>
            </w:r>
            <w:r>
              <w:rPr>
                <w:rFonts w:eastAsia="Times New Roman" w:cs="Times New Roman"/>
                <w:color w:val="000000"/>
              </w:rPr>
              <w:t>: m</w:t>
            </w:r>
            <w:r w:rsidR="00365D27" w:rsidRPr="001722C2">
              <w:rPr>
                <w:rFonts w:eastAsia="Times New Roman" w:cs="Times New Roman"/>
                <w:color w:val="000000"/>
              </w:rPr>
              <w:t xml:space="preserve">inimum </w:t>
            </w:r>
            <w:r w:rsidR="009A1A63">
              <w:rPr>
                <w:rFonts w:eastAsia="Times New Roman" w:cs="Times New Roman"/>
                <w:color w:val="000000"/>
              </w:rPr>
              <w:t>dwuletni</w:t>
            </w:r>
            <w:r w:rsidR="00172602">
              <w:rPr>
                <w:rFonts w:eastAsia="Times New Roman" w:cs="Times New Roman"/>
                <w:color w:val="000000"/>
              </w:rPr>
              <w:t xml:space="preserve"> </w:t>
            </w:r>
            <w:r w:rsidR="00365D27" w:rsidRPr="001722C2">
              <w:rPr>
                <w:rFonts w:eastAsia="Times New Roman" w:cs="Times New Roman"/>
                <w:color w:val="000000"/>
              </w:rPr>
              <w:t>staż pracy w administracji</w:t>
            </w:r>
            <w:r>
              <w:rPr>
                <w:rFonts w:eastAsia="Times New Roman" w:cs="Times New Roman"/>
                <w:color w:val="000000"/>
              </w:rPr>
              <w:br/>
            </w:r>
            <w:r w:rsidR="00365D27" w:rsidRPr="001722C2">
              <w:rPr>
                <w:rFonts w:eastAsia="Times New Roman" w:cs="Times New Roman"/>
                <w:color w:val="000000"/>
              </w:rPr>
              <w:t xml:space="preserve"> publicznej</w:t>
            </w:r>
            <w:r w:rsidR="009A1A63">
              <w:rPr>
                <w:rFonts w:eastAsia="Times New Roman" w:cs="Times New Roman"/>
                <w:color w:val="000000"/>
              </w:rPr>
              <w:t xml:space="preserve">, </w:t>
            </w:r>
          </w:p>
          <w:p w:rsidR="005F24D1" w:rsidRPr="00CB0EC9" w:rsidRDefault="00CB0EC9" w:rsidP="00CB0EC9">
            <w:pPr>
              <w:pStyle w:val="Standard"/>
              <w:jc w:val="both"/>
            </w:pPr>
            <w:r w:rsidRPr="00CB0EC9">
              <w:rPr>
                <w:b/>
              </w:rPr>
              <w:t>Pożądana:</w:t>
            </w:r>
            <w:r>
              <w:t xml:space="preserve"> doświadczenie pracy w zakresie gospodarki odpadami komunalnymi.</w:t>
            </w:r>
            <w:r>
              <w:br/>
            </w:r>
          </w:p>
        </w:tc>
      </w:tr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BF29FF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Uprawnienia</w:t>
            </w:r>
          </w:p>
          <w:p w:rsidR="003E1272" w:rsidRDefault="003E1272" w:rsidP="00A3692C">
            <w:pPr>
              <w:pStyle w:val="Standard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5CE" w:rsidRDefault="00DE35CE" w:rsidP="00A3692C">
            <w:pPr>
              <w:pStyle w:val="Standard"/>
              <w:jc w:val="both"/>
            </w:pPr>
          </w:p>
          <w:p w:rsidR="00BF29FF" w:rsidRDefault="00365D27" w:rsidP="00A3692C">
            <w:pPr>
              <w:pStyle w:val="Standard"/>
              <w:jc w:val="both"/>
            </w:pPr>
            <w:r>
              <w:t>Nie dotyczy</w:t>
            </w:r>
          </w:p>
        </w:tc>
      </w:tr>
      <w:tr w:rsidR="00DE35CE" w:rsidTr="009A1A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5CE" w:rsidRPr="005F24D1" w:rsidRDefault="00DE35CE" w:rsidP="00A3692C">
            <w:pPr>
              <w:pStyle w:val="Standard"/>
              <w:jc w:val="both"/>
            </w:pPr>
          </w:p>
          <w:p w:rsidR="00365D27" w:rsidRDefault="006746E7" w:rsidP="00BF29FF">
            <w:pPr>
              <w:pStyle w:val="Standard"/>
              <w:numPr>
                <w:ilvl w:val="0"/>
                <w:numId w:val="7"/>
              </w:numPr>
              <w:jc w:val="both"/>
            </w:pPr>
            <w:r>
              <w:t>B</w:t>
            </w:r>
            <w:r w:rsidR="00365D27" w:rsidRPr="005F24D1">
              <w:t>ardzo dobra obsługa komputera (MS Office - Word, Ex</w:t>
            </w:r>
            <w:r w:rsidR="002549C4">
              <w:t>c</w:t>
            </w:r>
            <w:bookmarkStart w:id="0" w:name="_GoBack"/>
            <w:bookmarkEnd w:id="0"/>
            <w:r w:rsidR="00365D27" w:rsidRPr="005F24D1">
              <w:t>el, Power Point) oraz   urządzeń biurowych,</w:t>
            </w:r>
          </w:p>
          <w:p w:rsidR="00365D27" w:rsidRDefault="00365D27" w:rsidP="00BF29FF">
            <w:pPr>
              <w:pStyle w:val="Standard"/>
              <w:numPr>
                <w:ilvl w:val="0"/>
                <w:numId w:val="7"/>
              </w:numPr>
              <w:jc w:val="both"/>
            </w:pPr>
            <w:r w:rsidRPr="005F24D1">
              <w:t xml:space="preserve">sporządzanie i redagowanie pism, przygotowanie dokumentów zgodnie z zakresem czynności, </w:t>
            </w:r>
          </w:p>
          <w:p w:rsidR="00365D27" w:rsidRDefault="00365D27" w:rsidP="00365D27">
            <w:pPr>
              <w:pStyle w:val="Standard"/>
              <w:numPr>
                <w:ilvl w:val="0"/>
                <w:numId w:val="7"/>
              </w:numPr>
              <w:jc w:val="both"/>
            </w:pPr>
            <w:r w:rsidRPr="005F24D1">
              <w:t>umiejętność pracy w zespole,</w:t>
            </w:r>
          </w:p>
          <w:p w:rsidR="00365D27" w:rsidRDefault="00365D27" w:rsidP="00365D27">
            <w:pPr>
              <w:pStyle w:val="Standard"/>
              <w:numPr>
                <w:ilvl w:val="0"/>
                <w:numId w:val="7"/>
              </w:numPr>
              <w:jc w:val="both"/>
            </w:pPr>
            <w:r w:rsidRPr="005F24D1">
              <w:t>umiejętność interpretacji i stosowania przepisów,</w:t>
            </w:r>
          </w:p>
          <w:p w:rsidR="00365D27" w:rsidRDefault="00365D27" w:rsidP="00365D27">
            <w:pPr>
              <w:pStyle w:val="Standard"/>
              <w:numPr>
                <w:ilvl w:val="0"/>
                <w:numId w:val="7"/>
              </w:numPr>
              <w:jc w:val="both"/>
            </w:pPr>
            <w:r w:rsidRPr="005F24D1">
              <w:t>zdolność analitycznego myślenia i poprawnego wyciągania wniosków,</w:t>
            </w:r>
          </w:p>
          <w:p w:rsidR="00365D27" w:rsidRDefault="00365D27" w:rsidP="00365D27">
            <w:pPr>
              <w:pStyle w:val="Standard"/>
              <w:numPr>
                <w:ilvl w:val="0"/>
                <w:numId w:val="7"/>
              </w:numPr>
              <w:jc w:val="both"/>
            </w:pPr>
            <w:r w:rsidRPr="005F24D1">
              <w:t>inicjatywa i umiejętność samodzielnego rozwiązywania problemów</w:t>
            </w:r>
            <w:r w:rsidR="00BF29FF">
              <w:t>,</w:t>
            </w:r>
          </w:p>
          <w:p w:rsidR="00BF29FF" w:rsidRDefault="00365D27" w:rsidP="00365D27">
            <w:pPr>
              <w:pStyle w:val="Standard"/>
              <w:numPr>
                <w:ilvl w:val="0"/>
                <w:numId w:val="7"/>
              </w:numPr>
              <w:jc w:val="both"/>
            </w:pPr>
            <w:r w:rsidRPr="005F24D1">
              <w:t>komunikatywność, w tym łatwość przekazywania informacji, kultura osobista</w:t>
            </w:r>
            <w:r w:rsidR="00BF29FF">
              <w:t>,</w:t>
            </w:r>
          </w:p>
          <w:p w:rsidR="00365D27" w:rsidRDefault="00365D27" w:rsidP="00365D27">
            <w:pPr>
              <w:pStyle w:val="Standard"/>
              <w:numPr>
                <w:ilvl w:val="0"/>
                <w:numId w:val="7"/>
              </w:numPr>
              <w:jc w:val="both"/>
            </w:pPr>
            <w:r w:rsidRPr="005F24D1">
              <w:t xml:space="preserve">  umiejętność planowania, sprawnej organizacji pracy</w:t>
            </w:r>
          </w:p>
          <w:p w:rsidR="00365D27" w:rsidRPr="005F24D1" w:rsidRDefault="00365D27" w:rsidP="00365D27">
            <w:pPr>
              <w:pStyle w:val="Standard"/>
              <w:numPr>
                <w:ilvl w:val="0"/>
                <w:numId w:val="7"/>
              </w:numPr>
              <w:jc w:val="both"/>
            </w:pPr>
            <w:r w:rsidRPr="005F24D1">
              <w:t>odpowiedzialność, systematyczność, zaangażowanie</w:t>
            </w:r>
            <w:r w:rsidR="006746E7">
              <w:t>.</w:t>
            </w:r>
          </w:p>
          <w:p w:rsidR="00DE35CE" w:rsidRPr="005F24D1" w:rsidRDefault="00DE35CE" w:rsidP="00365D27">
            <w:pPr>
              <w:pStyle w:val="Standard"/>
              <w:jc w:val="both"/>
            </w:pPr>
          </w:p>
        </w:tc>
      </w:tr>
    </w:tbl>
    <w:p w:rsidR="00626B7A" w:rsidRDefault="005A4C4B" w:rsidP="005A4C4B">
      <w:r>
        <w:t>*</w:t>
      </w:r>
      <w:r w:rsidR="00DE35CE">
        <w:t>niepotrzebne skreślić</w:t>
      </w:r>
    </w:p>
    <w:sectPr w:rsidR="00626B7A" w:rsidSect="001B7A67">
      <w:pgSz w:w="11906" w:h="16838"/>
      <w:pgMar w:top="567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, 'Times New Roman'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ABD"/>
    <w:multiLevelType w:val="hybridMultilevel"/>
    <w:tmpl w:val="21144098"/>
    <w:lvl w:ilvl="0" w:tplc="760081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21DB6"/>
    <w:multiLevelType w:val="hybridMultilevel"/>
    <w:tmpl w:val="93F48348"/>
    <w:lvl w:ilvl="0" w:tplc="E9700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E5282"/>
    <w:multiLevelType w:val="hybridMultilevel"/>
    <w:tmpl w:val="F292585A"/>
    <w:lvl w:ilvl="0" w:tplc="082CE1A4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52D29"/>
    <w:multiLevelType w:val="hybridMultilevel"/>
    <w:tmpl w:val="2A184576"/>
    <w:lvl w:ilvl="0" w:tplc="BCEC3AC6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03CA8"/>
    <w:multiLevelType w:val="hybridMultilevel"/>
    <w:tmpl w:val="5E06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74936"/>
    <w:multiLevelType w:val="hybridMultilevel"/>
    <w:tmpl w:val="14FA2070"/>
    <w:lvl w:ilvl="0" w:tplc="82AA335E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CE"/>
    <w:rsid w:val="000002EA"/>
    <w:rsid w:val="000C533A"/>
    <w:rsid w:val="001722C2"/>
    <w:rsid w:val="00172602"/>
    <w:rsid w:val="001B7A67"/>
    <w:rsid w:val="002549C4"/>
    <w:rsid w:val="00263FDA"/>
    <w:rsid w:val="00365D27"/>
    <w:rsid w:val="003A7FA2"/>
    <w:rsid w:val="003E1272"/>
    <w:rsid w:val="00415769"/>
    <w:rsid w:val="004F5834"/>
    <w:rsid w:val="00527B90"/>
    <w:rsid w:val="005A4C4B"/>
    <w:rsid w:val="005F24D1"/>
    <w:rsid w:val="00626B7A"/>
    <w:rsid w:val="006746E7"/>
    <w:rsid w:val="006C1A02"/>
    <w:rsid w:val="00747635"/>
    <w:rsid w:val="007F76AB"/>
    <w:rsid w:val="00890785"/>
    <w:rsid w:val="00921514"/>
    <w:rsid w:val="009A1A63"/>
    <w:rsid w:val="00A70F83"/>
    <w:rsid w:val="00BF29FF"/>
    <w:rsid w:val="00C74045"/>
    <w:rsid w:val="00CB0EC9"/>
    <w:rsid w:val="00DE35CE"/>
    <w:rsid w:val="00EF4304"/>
    <w:rsid w:val="00F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E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Standard"/>
    <w:rsid w:val="00DE35CE"/>
    <w:pPr>
      <w:jc w:val="center"/>
    </w:pPr>
    <w:rPr>
      <w:rFonts w:ascii="Thorndale, 'Times New Roman'" w:hAnsi="Thorndale, 'Times New Roman'" w:cs="Thorndale, 'Times New Roman'"/>
      <w:b/>
      <w:color w:val="000000"/>
      <w:sz w:val="28"/>
    </w:rPr>
  </w:style>
  <w:style w:type="paragraph" w:styleId="Tekstpodstawowy2">
    <w:name w:val="Body Text 2"/>
    <w:basedOn w:val="Standard"/>
    <w:link w:val="Tekstpodstawowy2Znak"/>
    <w:rsid w:val="00DE35CE"/>
  </w:style>
  <w:style w:type="character" w:customStyle="1" w:styleId="Tekstpodstawowy2Znak">
    <w:name w:val="Tekst podstawowy 2 Znak"/>
    <w:basedOn w:val="Domylnaczcionkaakapitu"/>
    <w:link w:val="Tekstpodstawowy2"/>
    <w:rsid w:val="00DE35CE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E35C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E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Standard"/>
    <w:rsid w:val="00DE35CE"/>
    <w:pPr>
      <w:jc w:val="center"/>
    </w:pPr>
    <w:rPr>
      <w:rFonts w:ascii="Thorndale, 'Times New Roman'" w:hAnsi="Thorndale, 'Times New Roman'" w:cs="Thorndale, 'Times New Roman'"/>
      <w:b/>
      <w:color w:val="000000"/>
      <w:sz w:val="28"/>
    </w:rPr>
  </w:style>
  <w:style w:type="paragraph" w:styleId="Tekstpodstawowy2">
    <w:name w:val="Body Text 2"/>
    <w:basedOn w:val="Standard"/>
    <w:link w:val="Tekstpodstawowy2Znak"/>
    <w:rsid w:val="00DE35CE"/>
  </w:style>
  <w:style w:type="character" w:customStyle="1" w:styleId="Tekstpodstawowy2Znak">
    <w:name w:val="Tekst podstawowy 2 Znak"/>
    <w:basedOn w:val="Domylnaczcionkaakapitu"/>
    <w:link w:val="Tekstpodstawowy2"/>
    <w:rsid w:val="00DE35CE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E35C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Danuta Nóżka</cp:lastModifiedBy>
  <cp:revision>8</cp:revision>
  <cp:lastPrinted>2022-02-04T10:04:00Z</cp:lastPrinted>
  <dcterms:created xsi:type="dcterms:W3CDTF">2022-01-04T09:58:00Z</dcterms:created>
  <dcterms:modified xsi:type="dcterms:W3CDTF">2022-02-04T10:06:00Z</dcterms:modified>
</cp:coreProperties>
</file>